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279" w:rsidRPr="0000780D" w:rsidRDefault="00C92279" w:rsidP="00C92279">
      <w:pPr>
        <w:pStyle w:val="Heading2"/>
        <w:spacing w:before="120" w:after="120"/>
        <w:rPr>
          <w:rFonts w:ascii="Times New Roman" w:hAnsi="Times New Roman" w:cs="Times New Roman"/>
          <w:b w:val="0"/>
          <w:bCs w:val="0"/>
          <w:color w:val="auto"/>
        </w:rPr>
      </w:pPr>
      <w:bookmarkStart w:id="0" w:name="_Toc80951708"/>
      <w:bookmarkStart w:id="1" w:name="_GoBack"/>
      <w:bookmarkEnd w:id="1"/>
      <w:r w:rsidRPr="0000780D">
        <w:rPr>
          <w:rFonts w:ascii="Times New Roman" w:hAnsi="Times New Roman" w:cs="Times New Roman"/>
          <w:color w:val="auto"/>
        </w:rPr>
        <w:t>Soạn và nộp hồ sơ trực tuyến; đăng ký gửi, nhận hồ sơ qua bưu chính công ích</w:t>
      </w:r>
      <w:bookmarkEnd w:id="0"/>
    </w:p>
    <w:p w:rsidR="00C92279" w:rsidRPr="0000780D" w:rsidRDefault="00C92279" w:rsidP="00C92279">
      <w:pPr>
        <w:spacing w:before="120" w:after="120"/>
        <w:ind w:firstLine="720"/>
        <w:jc w:val="both"/>
      </w:pPr>
      <w:r w:rsidRPr="0000780D">
        <w:rPr>
          <w:rFonts w:cs="Times New Roman"/>
          <w:szCs w:val="26"/>
        </w:rPr>
        <w:t xml:space="preserve">Khách hàng truy cập </w:t>
      </w:r>
      <w:r w:rsidRPr="0000780D">
        <w:t xml:space="preserve">địa chỉ </w:t>
      </w:r>
      <w:hyperlink r:id="rId5" w:history="1">
        <w:r w:rsidRPr="0000780D">
          <w:rPr>
            <w:rStyle w:val="Hyperlink"/>
          </w:rPr>
          <w:t>https://hanhchinhcong.khanhhoa.gov.vn</w:t>
        </w:r>
      </w:hyperlink>
      <w:r w:rsidRPr="0000780D">
        <w:rPr>
          <w:rStyle w:val="Hyperlink"/>
        </w:rPr>
        <w:t>, thực hiện các bước sau:</w:t>
      </w:r>
      <w:r w:rsidRPr="0000780D">
        <w:t xml:space="preserve"> </w:t>
      </w:r>
    </w:p>
    <w:p w:rsidR="00C92279" w:rsidRPr="0000780D" w:rsidRDefault="00C92279" w:rsidP="00C92279">
      <w:pPr>
        <w:ind w:firstLine="720"/>
        <w:jc w:val="both"/>
      </w:pPr>
      <w:r w:rsidRPr="0000780D">
        <w:rPr>
          <w:b/>
          <w:bCs/>
        </w:rPr>
        <w:t>- Bước 1:</w:t>
      </w:r>
      <w:r w:rsidRPr="0000780D">
        <w:t xml:space="preserve"> </w:t>
      </w:r>
      <w:r>
        <w:t>Đăng nhập</w:t>
      </w:r>
      <w:r w:rsidRPr="0000780D">
        <w:t xml:space="preserve"> “</w:t>
      </w:r>
      <w:r w:rsidRPr="0000780D">
        <w:rPr>
          <w:b/>
          <w:bCs/>
        </w:rPr>
        <w:t>Đăng nhập”</w:t>
      </w:r>
      <w:r>
        <w:rPr>
          <w:b/>
          <w:bCs/>
        </w:rPr>
        <w:t xml:space="preserve"> </w:t>
      </w:r>
      <w:r w:rsidRPr="00261EB7">
        <w:rPr>
          <w:bCs/>
        </w:rPr>
        <w:t>vào hệ thống</w:t>
      </w:r>
      <w:r w:rsidRPr="0000780D">
        <w:t>.</w:t>
      </w:r>
    </w:p>
    <w:p w:rsidR="00C92279" w:rsidRPr="0000780D" w:rsidRDefault="00C92279" w:rsidP="00C92279">
      <w:pPr>
        <w:widowControl w:val="0"/>
        <w:rPr>
          <w:rFonts w:cs="Times New Roman"/>
          <w:szCs w:val="26"/>
        </w:rPr>
      </w:pPr>
      <w:r w:rsidRPr="0000780D">
        <w:rPr>
          <w:rFonts w:cs="Times New Roman"/>
          <w:noProof/>
          <w:szCs w:val="26"/>
          <w:lang w:val="en-US"/>
        </w:rPr>
        <w:drawing>
          <wp:inline distT="0" distB="0" distL="0" distR="0" wp14:anchorId="028BDE92" wp14:editId="4AE6344C">
            <wp:extent cx="5939790" cy="299466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39790" cy="2994660"/>
                    </a:xfrm>
                    <a:prstGeom prst="rect">
                      <a:avLst/>
                    </a:prstGeom>
                  </pic:spPr>
                </pic:pic>
              </a:graphicData>
            </a:graphic>
          </wp:inline>
        </w:drawing>
      </w:r>
    </w:p>
    <w:p w:rsidR="00C92279" w:rsidRPr="0000780D" w:rsidRDefault="00C92279" w:rsidP="00C92279">
      <w:pPr>
        <w:spacing w:before="120" w:after="120"/>
        <w:ind w:firstLine="720"/>
        <w:jc w:val="both"/>
        <w:rPr>
          <w:rFonts w:cs="Times New Roman"/>
          <w:szCs w:val="26"/>
        </w:rPr>
      </w:pPr>
      <w:r w:rsidRPr="0000780D">
        <w:rPr>
          <w:rFonts w:cs="Times New Roman"/>
          <w:szCs w:val="26"/>
        </w:rPr>
        <w:t>Hệ thống sẽ chuyển vào chuyên trang</w:t>
      </w:r>
      <w:r w:rsidRPr="0000780D">
        <w:rPr>
          <w:rFonts w:cs="Times New Roman"/>
          <w:b/>
          <w:szCs w:val="26"/>
        </w:rPr>
        <w:t xml:space="preserve"> thủ tục hành chính</w:t>
      </w:r>
      <w:r w:rsidRPr="0000780D">
        <w:rPr>
          <w:rFonts w:cs="Times New Roman"/>
          <w:szCs w:val="26"/>
        </w:rPr>
        <w:t xml:space="preserve"> như hình sau đây.</w:t>
      </w:r>
    </w:p>
    <w:p w:rsidR="00C92279" w:rsidRPr="0000780D" w:rsidRDefault="00C92279" w:rsidP="00C92279">
      <w:pPr>
        <w:widowControl w:val="0"/>
        <w:rPr>
          <w:rFonts w:cs="Times New Roman"/>
          <w:szCs w:val="26"/>
        </w:rPr>
      </w:pPr>
      <w:r w:rsidRPr="0000780D">
        <w:rPr>
          <w:noProof/>
          <w:lang w:val="en-US"/>
        </w:rPr>
        <w:drawing>
          <wp:inline distT="0" distB="0" distL="0" distR="0" wp14:anchorId="7C71165C" wp14:editId="1973B498">
            <wp:extent cx="5940425" cy="2912745"/>
            <wp:effectExtent l="0" t="0" r="317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912745"/>
                    </a:xfrm>
                    <a:prstGeom prst="rect">
                      <a:avLst/>
                    </a:prstGeom>
                  </pic:spPr>
                </pic:pic>
              </a:graphicData>
            </a:graphic>
          </wp:inline>
        </w:drawing>
      </w:r>
    </w:p>
    <w:p w:rsidR="00C92279" w:rsidRPr="0000780D" w:rsidRDefault="00C92279" w:rsidP="00C92279">
      <w:pPr>
        <w:widowControl w:val="0"/>
        <w:ind w:firstLine="720"/>
        <w:jc w:val="both"/>
        <w:rPr>
          <w:rFonts w:cs="Times New Roman"/>
          <w:szCs w:val="26"/>
        </w:rPr>
      </w:pPr>
      <w:r w:rsidRPr="0000780D">
        <w:rPr>
          <w:rFonts w:cs="Times New Roman"/>
          <w:b/>
          <w:bCs/>
          <w:szCs w:val="26"/>
        </w:rPr>
        <w:t>- Bước 2:</w:t>
      </w:r>
      <w:r w:rsidRPr="0000780D">
        <w:rPr>
          <w:rFonts w:cs="Times New Roman"/>
          <w:szCs w:val="26"/>
        </w:rPr>
        <w:t xml:space="preserve"> Nhập </w:t>
      </w:r>
      <w:r w:rsidRPr="0000780D">
        <w:rPr>
          <w:rFonts w:cs="Times New Roman"/>
          <w:b/>
          <w:bCs/>
          <w:szCs w:val="26"/>
        </w:rPr>
        <w:t>Từ khóa</w:t>
      </w:r>
      <w:r w:rsidRPr="0000780D">
        <w:rPr>
          <w:rFonts w:cs="Times New Roman"/>
          <w:szCs w:val="26"/>
        </w:rPr>
        <w:t xml:space="preserve"> để tìm thủ tục trên ô “</w:t>
      </w:r>
      <w:r w:rsidRPr="0000780D">
        <w:rPr>
          <w:rFonts w:cs="Times New Roman"/>
          <w:b/>
          <w:szCs w:val="26"/>
        </w:rPr>
        <w:t xml:space="preserve">Tìm kiếm” </w:t>
      </w:r>
      <w:r w:rsidRPr="0000780D">
        <w:rPr>
          <w:rFonts w:cs="Times New Roman"/>
          <w:bCs/>
          <w:szCs w:val="26"/>
        </w:rPr>
        <w:t>hoặc</w:t>
      </w:r>
      <w:r w:rsidRPr="0000780D">
        <w:rPr>
          <w:rFonts w:cs="Times New Roman"/>
          <w:szCs w:val="26"/>
        </w:rPr>
        <w:t xml:space="preserve"> chọn </w:t>
      </w:r>
      <w:r w:rsidRPr="0000780D">
        <w:rPr>
          <w:rFonts w:cs="Times New Roman"/>
          <w:b/>
          <w:bCs/>
          <w:szCs w:val="26"/>
        </w:rPr>
        <w:t>“Tìm kiếm nâng cao”</w:t>
      </w:r>
      <w:r w:rsidRPr="0000780D">
        <w:rPr>
          <w:rFonts w:cs="Times New Roman"/>
          <w:szCs w:val="26"/>
        </w:rPr>
        <w:t xml:space="preserve"> để thêm tùy chọn tìm kiếm mức độ 3 hoặc 4</w:t>
      </w:r>
      <w:r w:rsidRPr="0000780D">
        <w:rPr>
          <w:rFonts w:cs="Times New Roman"/>
          <w:b/>
          <w:szCs w:val="26"/>
        </w:rPr>
        <w:t>.</w:t>
      </w:r>
      <w:r w:rsidRPr="0000780D">
        <w:rPr>
          <w:rFonts w:cs="Times New Roman"/>
          <w:szCs w:val="26"/>
        </w:rPr>
        <w:t xml:space="preserve"> Các thủ tục cho phép nộp hồ sơ  </w:t>
      </w:r>
      <w:r w:rsidRPr="0000780D">
        <w:rPr>
          <w:rFonts w:cs="Times New Roman"/>
          <w:szCs w:val="26"/>
        </w:rPr>
        <w:lastRenderedPageBreak/>
        <w:t xml:space="preserve">trực tuyến sẽ hiện ra bên dưới. Bấm vào thủ tục để xem các thông tin chi tiết của hồ sơ như </w:t>
      </w:r>
      <w:r w:rsidRPr="0000780D">
        <w:rPr>
          <w:rFonts w:cs="Times New Roman"/>
          <w:i/>
          <w:szCs w:val="26"/>
        </w:rPr>
        <w:t>thành phần hồ sơ, trình tự thực hiện, phí, lệ phí,…</w:t>
      </w:r>
    </w:p>
    <w:p w:rsidR="00C92279" w:rsidRPr="0000780D" w:rsidRDefault="00C92279" w:rsidP="00C92279">
      <w:pPr>
        <w:widowControl w:val="0"/>
        <w:rPr>
          <w:rFonts w:cs="Times New Roman"/>
          <w:szCs w:val="26"/>
        </w:rPr>
      </w:pPr>
      <w:r w:rsidRPr="0000780D">
        <w:rPr>
          <w:rFonts w:cs="Times New Roman"/>
          <w:noProof/>
          <w:szCs w:val="26"/>
          <w:lang w:val="en-US"/>
        </w:rPr>
        <mc:AlternateContent>
          <mc:Choice Requires="wps">
            <w:drawing>
              <wp:anchor distT="0" distB="0" distL="114300" distR="114300" simplePos="0" relativeHeight="251659264" behindDoc="0" locked="0" layoutInCell="1" allowOverlap="1" wp14:anchorId="06E3F7B9" wp14:editId="72A33923">
                <wp:simplePos x="0" y="0"/>
                <wp:positionH relativeFrom="rightMargin">
                  <wp:posOffset>-5008880</wp:posOffset>
                </wp:positionH>
                <wp:positionV relativeFrom="paragraph">
                  <wp:posOffset>788035</wp:posOffset>
                </wp:positionV>
                <wp:extent cx="4166483" cy="209550"/>
                <wp:effectExtent l="0" t="0" r="24765" b="19050"/>
                <wp:wrapNone/>
                <wp:docPr id="66" name="Rounded Rectangle 13"/>
                <wp:cNvGraphicFramePr/>
                <a:graphic xmlns:a="http://schemas.openxmlformats.org/drawingml/2006/main">
                  <a:graphicData uri="http://schemas.microsoft.com/office/word/2010/wordprocessingShape">
                    <wps:wsp>
                      <wps:cNvSpPr/>
                      <wps:spPr>
                        <a:xfrm>
                          <a:off x="0" y="0"/>
                          <a:ext cx="4166483" cy="20955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262AF7A3" id="Rounded Rectangle 13" o:spid="_x0000_s1026" style="position:absolute;margin-left:-394.4pt;margin-top:62.05pt;width:328.05pt;height:16.5pt;z-index:2516592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" filled="f" strokecolor="#70ad47 [3209]" strokeweight="1pt">
                <v:stroke joinstyle="miter"/>
                <w10:wrap anchorx="margin"/>
              </v:roundrect>
            </w:pict>
          </mc:Fallback>
        </mc:AlternateContent>
      </w:r>
      <w:r w:rsidRPr="0000780D">
        <w:rPr>
          <w:noProof/>
          <w:lang w:val="en-US"/>
        </w:rPr>
        <w:drawing>
          <wp:inline distT="0" distB="0" distL="0" distR="0" wp14:anchorId="7AD3F81C" wp14:editId="30E248E0">
            <wp:extent cx="5940425" cy="3133725"/>
            <wp:effectExtent l="0" t="0" r="317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133725"/>
                    </a:xfrm>
                    <a:prstGeom prst="rect">
                      <a:avLst/>
                    </a:prstGeom>
                  </pic:spPr>
                </pic:pic>
              </a:graphicData>
            </a:graphic>
          </wp:inline>
        </w:drawing>
      </w:r>
    </w:p>
    <w:p w:rsidR="00C92279" w:rsidRPr="0000780D" w:rsidRDefault="00C92279" w:rsidP="00C92279">
      <w:pPr>
        <w:spacing w:before="120" w:after="120"/>
        <w:ind w:firstLine="720"/>
        <w:rPr>
          <w:rFonts w:cs="Times New Roman"/>
          <w:szCs w:val="26"/>
        </w:rPr>
      </w:pPr>
      <w:r w:rsidRPr="0000780D">
        <w:rPr>
          <w:rFonts w:cs="Times New Roman"/>
          <w:b/>
          <w:bCs/>
          <w:szCs w:val="26"/>
        </w:rPr>
        <w:t>- Bước 3:</w:t>
      </w:r>
      <w:r w:rsidRPr="0000780D">
        <w:rPr>
          <w:rFonts w:cs="Times New Roman"/>
          <w:szCs w:val="26"/>
        </w:rPr>
        <w:t xml:space="preserve"> Bấm nút “</w:t>
      </w:r>
      <w:r w:rsidRPr="0000780D">
        <w:rPr>
          <w:rFonts w:cs="Times New Roman"/>
          <w:b/>
          <w:bCs/>
          <w:szCs w:val="26"/>
        </w:rPr>
        <w:t>Nộp hồ sơ”</w:t>
      </w:r>
      <w:r w:rsidRPr="0000780D">
        <w:rPr>
          <w:rFonts w:cs="Times New Roman"/>
          <w:szCs w:val="26"/>
        </w:rPr>
        <w:t xml:space="preserve"> ở phía dưới </w:t>
      </w:r>
      <w:r>
        <w:rPr>
          <w:rFonts w:cs="Times New Roman"/>
          <w:szCs w:val="26"/>
        </w:rPr>
        <w:t>TTHC</w:t>
      </w:r>
      <w:r w:rsidRPr="0000780D">
        <w:rPr>
          <w:rFonts w:cs="Times New Roman"/>
          <w:szCs w:val="26"/>
        </w:rPr>
        <w:t xml:space="preserve"> tương ứng.</w:t>
      </w:r>
    </w:p>
    <w:p w:rsidR="00C92279" w:rsidRPr="0000780D" w:rsidRDefault="00C92279" w:rsidP="00C92279">
      <w:pPr>
        <w:spacing w:before="120" w:after="120"/>
        <w:ind w:firstLine="720"/>
        <w:rPr>
          <w:rFonts w:cs="Times New Roman"/>
          <w:szCs w:val="26"/>
        </w:rPr>
      </w:pPr>
      <w:r w:rsidRPr="0000780D">
        <w:rPr>
          <w:rFonts w:cs="Times New Roman"/>
          <w:szCs w:val="26"/>
        </w:rPr>
        <w:t>Ví dụ này lựa chọn thủ tục</w:t>
      </w:r>
      <w:r>
        <w:rPr>
          <w:rFonts w:cs="Times New Roman"/>
          <w:szCs w:val="26"/>
        </w:rPr>
        <w:t>:</w:t>
      </w:r>
      <w:r w:rsidRPr="0000780D">
        <w:rPr>
          <w:rFonts w:cs="Times New Roman"/>
          <w:szCs w:val="26"/>
        </w:rPr>
        <w:t xml:space="preserve"> “Cấp bản sao Trích lục hộ tịch (Thuộc thẩm quyền giải quyết của Sở Tư pháp)”</w:t>
      </w:r>
    </w:p>
    <w:p w:rsidR="00C92279" w:rsidRPr="0000780D" w:rsidRDefault="00C92279" w:rsidP="00C92279">
      <w:pPr>
        <w:widowControl w:val="0"/>
        <w:rPr>
          <w:rFonts w:cs="Times New Roman"/>
          <w:szCs w:val="26"/>
        </w:rPr>
      </w:pPr>
      <w:r>
        <w:rPr>
          <w:noProof/>
          <w:lang w:val="en-US"/>
        </w:rPr>
        <mc:AlternateContent>
          <mc:Choice Requires="wps">
            <w:drawing>
              <wp:anchor distT="0" distB="0" distL="114300" distR="114300" simplePos="0" relativeHeight="251664384" behindDoc="0" locked="0" layoutInCell="1" allowOverlap="1" wp14:anchorId="74129935" wp14:editId="088C6C4F">
                <wp:simplePos x="0" y="0"/>
                <wp:positionH relativeFrom="column">
                  <wp:posOffset>200025</wp:posOffset>
                </wp:positionH>
                <wp:positionV relativeFrom="paragraph">
                  <wp:posOffset>835660</wp:posOffset>
                </wp:positionV>
                <wp:extent cx="632460" cy="213360"/>
                <wp:effectExtent l="0" t="0" r="15240" b="15240"/>
                <wp:wrapNone/>
                <wp:docPr id="11" name="Text Box 11"/>
                <wp:cNvGraphicFramePr/>
                <a:graphic xmlns:a="http://schemas.openxmlformats.org/drawingml/2006/main">
                  <a:graphicData uri="http://schemas.microsoft.com/office/word/2010/wordprocessingShape">
                    <wps:wsp>
                      <wps:cNvSpPr txBox="1"/>
                      <wps:spPr>
                        <a:xfrm>
                          <a:off x="0" y="0"/>
                          <a:ext cx="632460" cy="21336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92279" w:rsidRDefault="00C92279" w:rsidP="00C922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4129935" id="_x0000_t202" coordsize="21600,21600" o:spt="202" path="m,l,21600r21600,l21600,xe">
                <v:stroke joinstyle="miter"/>
                <v:path gradientshapeok="t" o:connecttype="rect"/>
              </v:shapetype>
              <v:shape id="Text Box 11" o:spid="_x0000_s1026" type="#_x0000_t202" style="position:absolute;margin-left:15.75pt;margin-top:65.8pt;width:49.8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" filled="f" strokecolor="red" strokeweight=".5pt">
                <v:textbox>
                  <w:txbxContent>
                    <w:p w:rsidR="00C92279" w:rsidRDefault="00C92279" w:rsidP="00C92279"/>
                  </w:txbxContent>
                </v:textbox>
              </v:shape>
            </w:pict>
          </mc:Fallback>
        </mc:AlternateContent>
      </w:r>
      <w:r w:rsidRPr="0000780D">
        <w:rPr>
          <w:noProof/>
          <w:lang w:val="en-US"/>
        </w:rPr>
        <w:drawing>
          <wp:inline distT="0" distB="0" distL="0" distR="0" wp14:anchorId="0E23D577" wp14:editId="0FC0E3A4">
            <wp:extent cx="5962650" cy="30861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2650" cy="3086100"/>
                    </a:xfrm>
                    <a:prstGeom prst="rect">
                      <a:avLst/>
                    </a:prstGeom>
                  </pic:spPr>
                </pic:pic>
              </a:graphicData>
            </a:graphic>
          </wp:inline>
        </w:drawing>
      </w:r>
    </w:p>
    <w:p w:rsidR="00C92279" w:rsidRPr="0000780D" w:rsidRDefault="00C92279" w:rsidP="00C92279">
      <w:pPr>
        <w:widowControl w:val="0"/>
        <w:spacing w:before="120" w:after="120"/>
        <w:ind w:firstLine="720"/>
        <w:jc w:val="both"/>
        <w:rPr>
          <w:rFonts w:cs="Times New Roman"/>
          <w:szCs w:val="26"/>
        </w:rPr>
      </w:pPr>
      <w:r w:rsidRPr="0000780D">
        <w:rPr>
          <w:rFonts w:cs="Times New Roman"/>
          <w:b/>
          <w:bCs/>
          <w:szCs w:val="26"/>
        </w:rPr>
        <w:t>- Bước  4:</w:t>
      </w:r>
      <w:r w:rsidRPr="0000780D">
        <w:rPr>
          <w:rFonts w:cs="Times New Roman"/>
          <w:szCs w:val="26"/>
        </w:rPr>
        <w:t xml:space="preserve"> Sau khi giao diện Nộp hồ sơ hiện lên, chọn “</w:t>
      </w:r>
      <w:r w:rsidRPr="0000780D">
        <w:rPr>
          <w:rFonts w:cs="Times New Roman"/>
          <w:b/>
          <w:szCs w:val="26"/>
        </w:rPr>
        <w:t xml:space="preserve">Đơn vị tiếp nhận hồ sơ” </w:t>
      </w:r>
      <w:r w:rsidRPr="0000780D">
        <w:rPr>
          <w:rFonts w:cs="Times New Roman"/>
          <w:szCs w:val="26"/>
        </w:rPr>
        <w:lastRenderedPageBreak/>
        <w:t>muốn nộp</w:t>
      </w:r>
      <w:r>
        <w:rPr>
          <w:rFonts w:cs="Times New Roman"/>
          <w:szCs w:val="26"/>
        </w:rPr>
        <w:t>. Đối với hồ sơ nộp trực tuyến mức độ 3, 4, n</w:t>
      </w:r>
      <w:r w:rsidRPr="0000780D">
        <w:rPr>
          <w:rFonts w:cs="Times New Roman"/>
          <w:szCs w:val="26"/>
        </w:rPr>
        <w:t>ếu khách hàng có nhu cầu sử dụng dịch vụ “</w:t>
      </w:r>
      <w:r w:rsidRPr="0000780D">
        <w:rPr>
          <w:rFonts w:cs="Times New Roman"/>
          <w:b/>
          <w:szCs w:val="26"/>
        </w:rPr>
        <w:t>Nộp và trả kết quả qua bưu điện”</w:t>
      </w:r>
      <w:r w:rsidRPr="0000780D">
        <w:rPr>
          <w:rFonts w:cs="Times New Roman"/>
          <w:szCs w:val="26"/>
        </w:rPr>
        <w:t xml:space="preserve"> thì thực hiện chọn như hình bên dưới. </w:t>
      </w:r>
    </w:p>
    <w:p w:rsidR="00C92279" w:rsidRPr="0000780D" w:rsidRDefault="00C92279" w:rsidP="00C92279">
      <w:pPr>
        <w:widowControl w:val="0"/>
        <w:jc w:val="center"/>
        <w:rPr>
          <w:rFonts w:cs="Times New Roman"/>
          <w:b/>
          <w:szCs w:val="26"/>
        </w:rPr>
      </w:pPr>
      <w:r w:rsidRPr="0000780D">
        <w:rPr>
          <w:rFonts w:cs="Times New Roman"/>
          <w:noProof/>
          <w:szCs w:val="26"/>
          <w:lang w:val="en-US"/>
        </w:rPr>
        <mc:AlternateContent>
          <mc:Choice Requires="wps">
            <w:drawing>
              <wp:anchor distT="0" distB="0" distL="114300" distR="114300" simplePos="0" relativeHeight="251663360" behindDoc="0" locked="0" layoutInCell="1" allowOverlap="1" wp14:anchorId="75E9C0E6" wp14:editId="239A2BD8">
                <wp:simplePos x="0" y="0"/>
                <wp:positionH relativeFrom="column">
                  <wp:posOffset>3023780</wp:posOffset>
                </wp:positionH>
                <wp:positionV relativeFrom="paragraph">
                  <wp:posOffset>2892334</wp:posOffset>
                </wp:positionV>
                <wp:extent cx="265619" cy="230211"/>
                <wp:effectExtent l="0" t="19050" r="39370" b="36830"/>
                <wp:wrapNone/>
                <wp:docPr id="68" name="Arrow: Right 68"/>
                <wp:cNvGraphicFramePr/>
                <a:graphic xmlns:a="http://schemas.openxmlformats.org/drawingml/2006/main">
                  <a:graphicData uri="http://schemas.microsoft.com/office/word/2010/wordprocessingShape">
                    <wps:wsp>
                      <wps:cNvSpPr/>
                      <wps:spPr>
                        <a:xfrm>
                          <a:off x="0" y="0"/>
                          <a:ext cx="265619" cy="230211"/>
                        </a:xfrm>
                        <a:prstGeom prst="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279" w:rsidRDefault="00C92279" w:rsidP="00C92279">
                            <w:pPr>
                              <w:jc w:val="center"/>
                            </w:pPr>
                            <w:r>
                              <w:t>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E9C0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8" o:spid="_x0000_s1027" type="#_x0000_t13" style="position:absolute;left:0;text-align:left;margin-left:238.1pt;margin-top:227.75pt;width:20.9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" adj="12240" filled="f" strokecolor="red" strokeweight="1.5pt">
                <v:textbox>
                  <w:txbxContent>
                    <w:p w:rsidR="00C92279" w:rsidRDefault="00C92279" w:rsidP="00C92279">
                      <w:pPr>
                        <w:jc w:val="center"/>
                      </w:pPr>
                      <w:r>
                        <w:t>222</w:t>
                      </w:r>
                    </w:p>
                  </w:txbxContent>
                </v:textbox>
              </v:shape>
            </w:pict>
          </mc:Fallback>
        </mc:AlternateContent>
      </w:r>
      <w:r w:rsidRPr="0000780D">
        <w:rPr>
          <w:rFonts w:cs="Times New Roman"/>
          <w:noProof/>
          <w:szCs w:val="26"/>
          <w:lang w:val="en-US"/>
        </w:rPr>
        <mc:AlternateContent>
          <mc:Choice Requires="wps">
            <w:drawing>
              <wp:anchor distT="0" distB="0" distL="114300" distR="114300" simplePos="0" relativeHeight="251662336" behindDoc="0" locked="0" layoutInCell="1" allowOverlap="1" wp14:anchorId="6C90D3B5" wp14:editId="0B16C995">
                <wp:simplePos x="0" y="0"/>
                <wp:positionH relativeFrom="column">
                  <wp:posOffset>633185</wp:posOffset>
                </wp:positionH>
                <wp:positionV relativeFrom="paragraph">
                  <wp:posOffset>2964815</wp:posOffset>
                </wp:positionV>
                <wp:extent cx="265619" cy="230211"/>
                <wp:effectExtent l="0" t="19050" r="39370" b="36830"/>
                <wp:wrapNone/>
                <wp:docPr id="69" name="Arrow: Right 69"/>
                <wp:cNvGraphicFramePr/>
                <a:graphic xmlns:a="http://schemas.openxmlformats.org/drawingml/2006/main">
                  <a:graphicData uri="http://schemas.microsoft.com/office/word/2010/wordprocessingShape">
                    <wps:wsp>
                      <wps:cNvSpPr/>
                      <wps:spPr>
                        <a:xfrm>
                          <a:off x="0" y="0"/>
                          <a:ext cx="265619" cy="230211"/>
                        </a:xfrm>
                        <a:prstGeom prst="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2279" w:rsidRDefault="00C92279" w:rsidP="00C92279">
                            <w:pPr>
                              <w:jc w:val="center"/>
                            </w:pPr>
                            <w:r>
                              <w:t>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0D3B5" id="Arrow: Right 69" o:spid="_x0000_s1028" type="#_x0000_t13" style="position:absolute;left:0;text-align:left;margin-left:49.85pt;margin-top:233.45pt;width:20.9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" adj="12240" filled="f" strokecolor="red" strokeweight="1.5pt">
                <v:textbox>
                  <w:txbxContent>
                    <w:p w:rsidR="00C92279" w:rsidRDefault="00C92279" w:rsidP="00C92279">
                      <w:pPr>
                        <w:jc w:val="center"/>
                      </w:pPr>
                      <w:r>
                        <w:t>222</w:t>
                      </w:r>
                    </w:p>
                  </w:txbxContent>
                </v:textbox>
              </v:shape>
            </w:pict>
          </mc:Fallback>
        </mc:AlternateContent>
      </w:r>
      <w:r w:rsidRPr="0000780D">
        <w:rPr>
          <w:rFonts w:cs="Times New Roman"/>
          <w:noProof/>
          <w:szCs w:val="26"/>
          <w:lang w:val="en-US"/>
        </w:rPr>
        <mc:AlternateContent>
          <mc:Choice Requires="wps">
            <w:drawing>
              <wp:anchor distT="0" distB="0" distL="114300" distR="114300" simplePos="0" relativeHeight="251661312" behindDoc="0" locked="0" layoutInCell="1" allowOverlap="1" wp14:anchorId="0440124E" wp14:editId="290ADE27">
                <wp:simplePos x="0" y="0"/>
                <wp:positionH relativeFrom="margin">
                  <wp:posOffset>3213735</wp:posOffset>
                </wp:positionH>
                <wp:positionV relativeFrom="paragraph">
                  <wp:posOffset>1679031</wp:posOffset>
                </wp:positionV>
                <wp:extent cx="2705100" cy="2286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2705100" cy="228600"/>
                        </a:xfrm>
                        <a:prstGeom prst="rect">
                          <a:avLst/>
                        </a:prstGeom>
                        <a:noFill/>
                        <a:ln w="19050" cap="flat" cmpd="sng">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C92279" w:rsidRPr="00417D83" w:rsidRDefault="00C92279" w:rsidP="00C9227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40124E" id="Rectangle 70" o:spid="_x0000_s1029" style="position:absolute;left:0;text-align:left;margin-left:253.05pt;margin-top:132.2pt;width:213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" filled="f" strokecolor="red" strokeweight="1.5pt">
                <v:stroke joinstyle="round"/>
                <v:textbox>
                  <w:txbxContent>
                    <w:p w:rsidR="00C92279" w:rsidRPr="00417D83" w:rsidRDefault="00C92279" w:rsidP="00C92279">
                      <w:pPr>
                        <w:jc w:val="center"/>
                        <w:rPr>
                          <w:color w:val="FF0000"/>
                        </w:rPr>
                      </w:pPr>
                    </w:p>
                  </w:txbxContent>
                </v:textbox>
                <w10:wrap anchorx="margin"/>
              </v:rect>
            </w:pict>
          </mc:Fallback>
        </mc:AlternateContent>
      </w:r>
      <w:r w:rsidRPr="0000780D">
        <w:rPr>
          <w:rFonts w:cs="Times New Roman"/>
          <w:noProof/>
          <w:szCs w:val="26"/>
          <w:lang w:val="en-US"/>
        </w:rPr>
        <mc:AlternateContent>
          <mc:Choice Requires="wps">
            <w:drawing>
              <wp:anchor distT="0" distB="0" distL="114300" distR="114300" simplePos="0" relativeHeight="251660288" behindDoc="0" locked="0" layoutInCell="1" allowOverlap="1" wp14:anchorId="20F95144" wp14:editId="17AF620A">
                <wp:simplePos x="0" y="0"/>
                <wp:positionH relativeFrom="margin">
                  <wp:posOffset>721360</wp:posOffset>
                </wp:positionH>
                <wp:positionV relativeFrom="paragraph">
                  <wp:posOffset>1709692</wp:posOffset>
                </wp:positionV>
                <wp:extent cx="2435860" cy="218440"/>
                <wp:effectExtent l="0" t="0" r="21590" b="10160"/>
                <wp:wrapNone/>
                <wp:docPr id="71" name="Rectangle 71"/>
                <wp:cNvGraphicFramePr/>
                <a:graphic xmlns:a="http://schemas.openxmlformats.org/drawingml/2006/main">
                  <a:graphicData uri="http://schemas.microsoft.com/office/word/2010/wordprocessingShape">
                    <wps:wsp>
                      <wps:cNvSpPr/>
                      <wps:spPr>
                        <a:xfrm>
                          <a:off x="0" y="0"/>
                          <a:ext cx="2435860" cy="218440"/>
                        </a:xfrm>
                        <a:prstGeom prst="rect">
                          <a:avLst/>
                        </a:prstGeom>
                        <a:noFill/>
                        <a:ln w="19050" cap="flat" cmpd="sng">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C92279" w:rsidRPr="00417D83" w:rsidRDefault="00C92279" w:rsidP="00C9227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F95144" id="Rectangle 71" o:spid="_x0000_s1030" style="position:absolute;left:0;text-align:left;margin-left:56.8pt;margin-top:134.6pt;width:191.8pt;height:1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" filled="f" strokecolor="red" strokeweight="1.5pt">
                <v:stroke joinstyle="round"/>
                <v:textbox>
                  <w:txbxContent>
                    <w:p w:rsidR="00C92279" w:rsidRPr="00417D83" w:rsidRDefault="00C92279" w:rsidP="00C92279">
                      <w:pPr>
                        <w:jc w:val="center"/>
                        <w:rPr>
                          <w:color w:val="FF0000"/>
                        </w:rPr>
                      </w:pPr>
                    </w:p>
                  </w:txbxContent>
                </v:textbox>
                <w10:wrap anchorx="margin"/>
              </v:rect>
            </w:pict>
          </mc:Fallback>
        </mc:AlternateContent>
      </w:r>
      <w:r w:rsidRPr="0000780D">
        <w:rPr>
          <w:rFonts w:cs="Times New Roman"/>
          <w:noProof/>
          <w:szCs w:val="26"/>
          <w:lang w:val="en-US"/>
        </w:rPr>
        <w:drawing>
          <wp:inline distT="0" distB="0" distL="0" distR="0" wp14:anchorId="3E50E649" wp14:editId="409F5164">
            <wp:extent cx="5940425" cy="334137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ph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92279" w:rsidRPr="0000780D" w:rsidRDefault="00C92279" w:rsidP="00C92279">
      <w:pPr>
        <w:widowControl w:val="0"/>
        <w:spacing w:before="120" w:after="120"/>
        <w:ind w:firstLine="720"/>
        <w:jc w:val="both"/>
        <w:rPr>
          <w:rFonts w:cs="Times New Roman"/>
          <w:szCs w:val="26"/>
        </w:rPr>
      </w:pPr>
      <w:r w:rsidRPr="0000780D">
        <w:rPr>
          <w:rFonts w:cs="Times New Roman"/>
          <w:szCs w:val="26"/>
        </w:rPr>
        <w:t>Thông tin đăng ký sử dụng dịch vụ bưu điện sẽ được hệ thống tự động cập nhập dựa vào thông tin tài khoản đã đăng ký, khách hàng hãy kiểm tra lại thông tin</w:t>
      </w:r>
      <w:r>
        <w:rPr>
          <w:rFonts w:cs="Times New Roman"/>
          <w:szCs w:val="26"/>
        </w:rPr>
        <w:t xml:space="preserve"> chính xác</w:t>
      </w:r>
      <w:r w:rsidRPr="0000780D">
        <w:rPr>
          <w:rFonts w:cs="Times New Roman"/>
          <w:szCs w:val="26"/>
        </w:rPr>
        <w:t xml:space="preserve">. Khi cán bộ một cửa tiếp nhận hồ sơ, thông tin của khách hàng ngay lập tức sẽ được chuyển sang hệ thống quản lý bưu gửi của Tổng công ty Bưu điện Việt Nam để sẵn sàng phục vụ </w:t>
      </w:r>
      <w:r>
        <w:rPr>
          <w:rFonts w:cs="Times New Roman"/>
          <w:szCs w:val="26"/>
        </w:rPr>
        <w:t xml:space="preserve">khách hàng </w:t>
      </w:r>
      <w:r w:rsidRPr="0000780D">
        <w:rPr>
          <w:rFonts w:cs="Times New Roman"/>
          <w:szCs w:val="26"/>
        </w:rPr>
        <w:t>theo yêu cầu.</w:t>
      </w:r>
    </w:p>
    <w:p w:rsidR="00C92279" w:rsidRPr="0000780D" w:rsidRDefault="00C92279" w:rsidP="00C92279">
      <w:pPr>
        <w:widowControl w:val="0"/>
        <w:spacing w:before="120" w:after="120"/>
        <w:ind w:firstLine="720"/>
        <w:jc w:val="both"/>
        <w:rPr>
          <w:rFonts w:cs="Times New Roman"/>
          <w:szCs w:val="26"/>
        </w:rPr>
      </w:pPr>
      <w:r w:rsidRPr="00B9238B">
        <w:rPr>
          <w:rFonts w:cs="Times New Roman"/>
          <w:b/>
          <w:szCs w:val="26"/>
        </w:rPr>
        <w:t>- Bước 5:</w:t>
      </w:r>
      <w:r>
        <w:rPr>
          <w:rFonts w:cs="Times New Roman"/>
          <w:szCs w:val="26"/>
        </w:rPr>
        <w:t xml:space="preserve"> Đối với thành phần hồ sơ, khách hàng t</w:t>
      </w:r>
      <w:r w:rsidRPr="0000780D">
        <w:rPr>
          <w:rFonts w:cs="Times New Roman"/>
          <w:szCs w:val="26"/>
        </w:rPr>
        <w:t xml:space="preserve">ải </w:t>
      </w:r>
      <w:r>
        <w:rPr>
          <w:rFonts w:cs="Times New Roman"/>
          <w:szCs w:val="26"/>
        </w:rPr>
        <w:t>file mẫu về</w:t>
      </w:r>
      <w:r w:rsidRPr="0000780D">
        <w:rPr>
          <w:rFonts w:cs="Times New Roman"/>
          <w:szCs w:val="26"/>
        </w:rPr>
        <w:t xml:space="preserve"> điền đầy đủ thông tin, </w:t>
      </w:r>
      <w:r>
        <w:rPr>
          <w:rFonts w:cs="Times New Roman"/>
          <w:szCs w:val="26"/>
        </w:rPr>
        <w:t xml:space="preserve">sau đó bấm </w:t>
      </w:r>
      <w:r w:rsidRPr="0000780D">
        <w:rPr>
          <w:rFonts w:cs="Times New Roman"/>
          <w:szCs w:val="26"/>
        </w:rPr>
        <w:t>gắn file, các giấy tờ theo số lượng và hình thức tương ứng của thành phần hồ sơ</w:t>
      </w:r>
      <w:r>
        <w:rPr>
          <w:rFonts w:cs="Times New Roman"/>
          <w:szCs w:val="26"/>
        </w:rPr>
        <w:t xml:space="preserve"> yêu cầu</w:t>
      </w:r>
      <w:r w:rsidRPr="0000780D">
        <w:rPr>
          <w:rFonts w:cs="Times New Roman"/>
          <w:szCs w:val="26"/>
        </w:rPr>
        <w:t>. Khuyến nghị khách hàng là tổ chức, doanh nghiệp sử dụng chữ ký số được cấp để ký số trên các tài liệu, tờ khai điện tử.</w:t>
      </w:r>
    </w:p>
    <w:p w:rsidR="00C92279" w:rsidRPr="0000780D" w:rsidRDefault="00C92279" w:rsidP="00C92279">
      <w:pPr>
        <w:widowControl w:val="0"/>
        <w:jc w:val="center"/>
        <w:rPr>
          <w:rFonts w:cs="Times New Roman"/>
          <w:szCs w:val="26"/>
        </w:rPr>
      </w:pPr>
      <w:r w:rsidRPr="0000780D">
        <w:rPr>
          <w:noProof/>
          <w:lang w:val="en-US"/>
        </w:rPr>
        <w:lastRenderedPageBreak/>
        <w:drawing>
          <wp:inline distT="0" distB="0" distL="0" distR="0" wp14:anchorId="3B023F1F" wp14:editId="603C6146">
            <wp:extent cx="5116830" cy="316230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5157" cy="3167446"/>
                    </a:xfrm>
                    <a:prstGeom prst="rect">
                      <a:avLst/>
                    </a:prstGeom>
                  </pic:spPr>
                </pic:pic>
              </a:graphicData>
            </a:graphic>
          </wp:inline>
        </w:drawing>
      </w:r>
    </w:p>
    <w:p w:rsidR="00C92279" w:rsidRDefault="00C92279" w:rsidP="00C92279">
      <w:pPr>
        <w:widowControl w:val="0"/>
        <w:spacing w:before="120" w:after="120"/>
        <w:ind w:firstLine="720"/>
        <w:jc w:val="both"/>
        <w:rPr>
          <w:rFonts w:cs="Times New Roman"/>
          <w:szCs w:val="26"/>
        </w:rPr>
      </w:pPr>
      <w:r w:rsidRPr="0000780D">
        <w:rPr>
          <w:rFonts w:cs="Times New Roman"/>
          <w:szCs w:val="26"/>
        </w:rPr>
        <w:t>Sau khi bấm nút “</w:t>
      </w:r>
      <w:r w:rsidRPr="0000780D">
        <w:rPr>
          <w:rFonts w:cs="Times New Roman"/>
          <w:b/>
          <w:szCs w:val="26"/>
        </w:rPr>
        <w:t>Gắn file”</w:t>
      </w:r>
      <w:r w:rsidRPr="0000780D">
        <w:rPr>
          <w:rFonts w:cs="Times New Roman"/>
          <w:szCs w:val="26"/>
        </w:rPr>
        <w:t>, sẽ hiện lên giao diện bên dưới, cho phép gắn file mới hoặc sử dụng file đã tải lên sẵn ở “</w:t>
      </w:r>
      <w:r w:rsidRPr="0000780D">
        <w:rPr>
          <w:rFonts w:cs="Times New Roman"/>
          <w:b/>
          <w:bCs/>
          <w:szCs w:val="26"/>
        </w:rPr>
        <w:t>Kho tài liệu của bạn”</w:t>
      </w:r>
      <w:r w:rsidRPr="0000780D">
        <w:rPr>
          <w:rFonts w:cs="Times New Roman"/>
          <w:szCs w:val="26"/>
        </w:rPr>
        <w:t xml:space="preserve">. </w:t>
      </w:r>
    </w:p>
    <w:p w:rsidR="00C92279" w:rsidRPr="000C1B7E" w:rsidRDefault="00C92279" w:rsidP="00C92279">
      <w:pPr>
        <w:widowControl w:val="0"/>
        <w:spacing w:before="120" w:after="120"/>
        <w:ind w:firstLine="720"/>
        <w:jc w:val="both"/>
        <w:rPr>
          <w:rFonts w:cs="Times New Roman"/>
          <w:i/>
          <w:szCs w:val="26"/>
        </w:rPr>
      </w:pPr>
      <w:r w:rsidRPr="000C1B7E">
        <w:rPr>
          <w:rFonts w:cs="Times New Roman"/>
          <w:i/>
          <w:szCs w:val="26"/>
        </w:rPr>
        <w:t xml:space="preserve">Lưu ý, những thành phần hồ sơ có đánh dấu bắt buộc thì phải đính kèm đầy đủ file giấy tờ. Những file giấy tờ này sẽ được lưu vào Kho tài liệu của khách hàng để tiếp tục sử dụng cho những lần tiếp theo. Nếu khách hàng sử dụng điện thoại thông minh hoặc máy tính bảng để thực hiện nộp hồ sơ, khi bấm </w:t>
      </w:r>
      <w:r w:rsidRPr="000C1B7E">
        <w:rPr>
          <w:rFonts w:cs="Times New Roman"/>
          <w:b/>
          <w:bCs/>
          <w:i/>
          <w:szCs w:val="26"/>
        </w:rPr>
        <w:t>“nhấp vào đây để upload”</w:t>
      </w:r>
      <w:r w:rsidRPr="000C1B7E">
        <w:rPr>
          <w:rFonts w:cs="Times New Roman"/>
          <w:i/>
          <w:szCs w:val="26"/>
        </w:rPr>
        <w:t>, điện thoại thông minh hoặc máy tính bảng sẽ gợi ý sử dụng camera để chụp trực tiếp tài liệu, bấm OK vào ảnh vừa chụp là đã tạo xong file giấy tờ.</w:t>
      </w:r>
    </w:p>
    <w:p w:rsidR="00C92279" w:rsidRPr="0000780D" w:rsidRDefault="00C92279" w:rsidP="00C92279">
      <w:pPr>
        <w:widowControl w:val="0"/>
        <w:jc w:val="center"/>
        <w:rPr>
          <w:rFonts w:cs="Times New Roman"/>
          <w:szCs w:val="26"/>
        </w:rPr>
      </w:pPr>
      <w:r w:rsidRPr="0000780D">
        <w:rPr>
          <w:rFonts w:cs="Times New Roman"/>
          <w:noProof/>
          <w:szCs w:val="26"/>
          <w:lang w:val="en-US"/>
        </w:rPr>
        <w:drawing>
          <wp:inline distT="0" distB="0" distL="0" distR="0" wp14:anchorId="076CB28B" wp14:editId="700A387D">
            <wp:extent cx="5770702" cy="2061713"/>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6773" cy="2071027"/>
                    </a:xfrm>
                    <a:prstGeom prst="rect">
                      <a:avLst/>
                    </a:prstGeom>
                  </pic:spPr>
                </pic:pic>
              </a:graphicData>
            </a:graphic>
          </wp:inline>
        </w:drawing>
      </w:r>
    </w:p>
    <w:p w:rsidR="00C92279" w:rsidRDefault="00C92279" w:rsidP="00C92279">
      <w:pPr>
        <w:widowControl w:val="0"/>
        <w:spacing w:before="120" w:after="120"/>
        <w:ind w:firstLine="720"/>
        <w:jc w:val="both"/>
        <w:rPr>
          <w:rFonts w:cs="Times New Roman"/>
          <w:szCs w:val="26"/>
        </w:rPr>
      </w:pPr>
      <w:r w:rsidRPr="0000780D">
        <w:rPr>
          <w:rFonts w:cs="Times New Roman"/>
          <w:b/>
          <w:bCs/>
          <w:szCs w:val="26"/>
        </w:rPr>
        <w:t>- Bước 6:</w:t>
      </w:r>
      <w:r w:rsidRPr="0000780D">
        <w:rPr>
          <w:rFonts w:cs="Times New Roman"/>
          <w:szCs w:val="26"/>
        </w:rPr>
        <w:t xml:space="preserve"> Sau khi tạo lập xong hồ sơ, bấm nút </w:t>
      </w:r>
      <w:r w:rsidRPr="0000780D">
        <w:rPr>
          <w:rFonts w:cs="Times New Roman"/>
          <w:b/>
          <w:bCs/>
          <w:szCs w:val="26"/>
        </w:rPr>
        <w:t>“Nộp hồ sơ”</w:t>
      </w:r>
      <w:r w:rsidRPr="0000780D">
        <w:rPr>
          <w:rFonts w:cs="Times New Roman"/>
          <w:b/>
          <w:szCs w:val="26"/>
        </w:rPr>
        <w:t xml:space="preserve"> </w:t>
      </w:r>
      <w:r w:rsidRPr="0000780D">
        <w:rPr>
          <w:rFonts w:cs="Times New Roman"/>
          <w:szCs w:val="26"/>
        </w:rPr>
        <w:t>để hoàn tất các bước nộp hồ sơ trực tuyến</w:t>
      </w:r>
      <w:r>
        <w:rPr>
          <w:rFonts w:cs="Times New Roman"/>
          <w:szCs w:val="26"/>
        </w:rPr>
        <w:t>,</w:t>
      </w:r>
      <w:r w:rsidRPr="0000780D">
        <w:rPr>
          <w:rFonts w:cs="Times New Roman"/>
          <w:szCs w:val="26"/>
        </w:rPr>
        <w:t xml:space="preserve"> Hệ thống sẽ thông báo </w:t>
      </w:r>
      <w:r>
        <w:rPr>
          <w:rFonts w:cs="Times New Roman"/>
          <w:szCs w:val="26"/>
        </w:rPr>
        <w:t xml:space="preserve">nộp hồ sơ </w:t>
      </w:r>
      <w:r w:rsidRPr="0000780D">
        <w:rPr>
          <w:rFonts w:cs="Times New Roman"/>
          <w:szCs w:val="26"/>
        </w:rPr>
        <w:t>thành công.</w:t>
      </w:r>
    </w:p>
    <w:p w:rsidR="00C92279" w:rsidRPr="0000780D" w:rsidRDefault="00C92279" w:rsidP="00C92279">
      <w:pPr>
        <w:widowControl w:val="0"/>
        <w:spacing w:before="120" w:after="120"/>
        <w:ind w:firstLine="720"/>
        <w:jc w:val="both"/>
        <w:rPr>
          <w:rFonts w:cs="Times New Roman"/>
          <w:szCs w:val="26"/>
        </w:rPr>
      </w:pPr>
      <w:r>
        <w:rPr>
          <w:rFonts w:cs="Times New Roman"/>
          <w:szCs w:val="26"/>
        </w:rPr>
        <w:t>N</w:t>
      </w:r>
      <w:r w:rsidRPr="0000780D">
        <w:rPr>
          <w:rFonts w:cs="Times New Roman"/>
          <w:szCs w:val="26"/>
        </w:rPr>
        <w:t>ếu muốn kiểm tra lại để nộp sau</w:t>
      </w:r>
      <w:r>
        <w:rPr>
          <w:rFonts w:cs="Times New Roman"/>
          <w:szCs w:val="26"/>
        </w:rPr>
        <w:t xml:space="preserve"> thì bấm </w:t>
      </w:r>
      <w:r w:rsidRPr="0000780D">
        <w:rPr>
          <w:rFonts w:cs="Times New Roman"/>
          <w:szCs w:val="26"/>
        </w:rPr>
        <w:t>“</w:t>
      </w:r>
      <w:r w:rsidRPr="0000780D">
        <w:rPr>
          <w:rFonts w:cs="Times New Roman"/>
          <w:b/>
          <w:szCs w:val="26"/>
        </w:rPr>
        <w:t>Lưu hồ sơ”</w:t>
      </w:r>
      <w:r>
        <w:rPr>
          <w:rFonts w:cs="Times New Roman"/>
          <w:b/>
          <w:szCs w:val="26"/>
        </w:rPr>
        <w:t xml:space="preserve"> </w:t>
      </w:r>
      <w:r w:rsidRPr="000C1B7E">
        <w:rPr>
          <w:rFonts w:cs="Times New Roman"/>
          <w:szCs w:val="26"/>
        </w:rPr>
        <w:t>để nộp sau</w:t>
      </w:r>
      <w:r>
        <w:rPr>
          <w:rFonts w:cs="Times New Roman"/>
          <w:b/>
          <w:szCs w:val="26"/>
        </w:rPr>
        <w:t xml:space="preserve"> </w:t>
      </w:r>
      <w:r>
        <w:rPr>
          <w:rFonts w:cs="Times New Roman"/>
          <w:szCs w:val="26"/>
        </w:rPr>
        <w:t xml:space="preserve">khi hoàn chỉnh </w:t>
      </w:r>
      <w:r>
        <w:rPr>
          <w:rFonts w:cs="Times New Roman"/>
          <w:szCs w:val="26"/>
        </w:rPr>
        <w:lastRenderedPageBreak/>
        <w:t>thành phần hồ sơ.</w:t>
      </w:r>
    </w:p>
    <w:p w:rsidR="00C92279" w:rsidRPr="0000780D" w:rsidRDefault="00C92279" w:rsidP="00C92279">
      <w:pPr>
        <w:widowControl w:val="0"/>
        <w:spacing w:before="120" w:after="120"/>
        <w:ind w:firstLine="720"/>
        <w:jc w:val="center"/>
        <w:rPr>
          <w:rFonts w:cs="Times New Roman"/>
          <w:szCs w:val="26"/>
        </w:rPr>
      </w:pPr>
      <w:r w:rsidRPr="0000780D">
        <w:rPr>
          <w:rFonts w:cs="Times New Roman"/>
          <w:noProof/>
          <w:szCs w:val="26"/>
          <w:lang w:val="en-US"/>
        </w:rPr>
        <w:drawing>
          <wp:inline distT="0" distB="0" distL="0" distR="0" wp14:anchorId="532603E0" wp14:editId="746F9AF0">
            <wp:extent cx="5495925" cy="2924810"/>
            <wp:effectExtent l="0" t="0" r="952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2924810"/>
                    </a:xfrm>
                    <a:prstGeom prst="rect">
                      <a:avLst/>
                    </a:prstGeom>
                    <a:noFill/>
                    <a:ln>
                      <a:noFill/>
                    </a:ln>
                  </pic:spPr>
                </pic:pic>
              </a:graphicData>
            </a:graphic>
          </wp:inline>
        </w:drawing>
      </w:r>
    </w:p>
    <w:p w:rsidR="001D25AD" w:rsidRDefault="001D25AD"/>
    <w:sectPr w:rsidR="001D25A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550"/>
    <w:rsid w:val="001D25AD"/>
    <w:rsid w:val="00853E5F"/>
    <w:rsid w:val="00967550"/>
    <w:rsid w:val="00C92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279"/>
    <w:pPr>
      <w:spacing w:after="200" w:line="276" w:lineRule="auto"/>
    </w:pPr>
    <w:rPr>
      <w:rFonts w:cstheme="minorBidi"/>
      <w:sz w:val="26"/>
      <w:szCs w:val="22"/>
      <w:lang w:val="en-SG"/>
    </w:rPr>
  </w:style>
  <w:style w:type="paragraph" w:styleId="Heading2">
    <w:name w:val="heading 2"/>
    <w:basedOn w:val="Normal"/>
    <w:next w:val="Normal"/>
    <w:link w:val="Heading2Char"/>
    <w:uiPriority w:val="9"/>
    <w:unhideWhenUsed/>
    <w:qFormat/>
    <w:rsid w:val="00C92279"/>
    <w:pPr>
      <w:keepNext/>
      <w:keepLines/>
      <w:spacing w:before="200" w:after="0"/>
      <w:outlineLvl w:val="1"/>
    </w:pPr>
    <w:rPr>
      <w:rFonts w:asciiTheme="majorHAnsi" w:eastAsiaTheme="majorEastAsia" w:hAnsiTheme="majorHAnsi" w:cstheme="majorBidi"/>
      <w:b/>
      <w:bCs/>
      <w:color w:val="5B9BD5"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2279"/>
    <w:rPr>
      <w:rFonts w:asciiTheme="majorHAnsi" w:eastAsiaTheme="majorEastAsia" w:hAnsiTheme="majorHAnsi" w:cstheme="majorBidi"/>
      <w:b/>
      <w:bCs/>
      <w:color w:val="5B9BD5" w:themeColor="accent1"/>
      <w:sz w:val="26"/>
      <w:lang w:val="en-SG"/>
    </w:rPr>
  </w:style>
  <w:style w:type="character" w:styleId="Hyperlink">
    <w:name w:val="Hyperlink"/>
    <w:basedOn w:val="DefaultParagraphFont"/>
    <w:uiPriority w:val="99"/>
    <w:unhideWhenUsed/>
    <w:rsid w:val="00C92279"/>
    <w:rPr>
      <w:color w:val="0563C1" w:themeColor="hyperlink"/>
      <w:u w:val="single"/>
    </w:rPr>
  </w:style>
  <w:style w:type="paragraph" w:styleId="BalloonText">
    <w:name w:val="Balloon Text"/>
    <w:basedOn w:val="Normal"/>
    <w:link w:val="BalloonTextChar"/>
    <w:uiPriority w:val="99"/>
    <w:semiHidden/>
    <w:unhideWhenUsed/>
    <w:rsid w:val="00853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E5F"/>
    <w:rPr>
      <w:rFonts w:ascii="Tahoma" w:hAnsi="Tahoma" w:cs="Tahoma"/>
      <w:sz w:val="16"/>
      <w:szCs w:val="16"/>
      <w:lang w:val="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279"/>
    <w:pPr>
      <w:spacing w:after="200" w:line="276" w:lineRule="auto"/>
    </w:pPr>
    <w:rPr>
      <w:rFonts w:cstheme="minorBidi"/>
      <w:sz w:val="26"/>
      <w:szCs w:val="22"/>
      <w:lang w:val="en-SG"/>
    </w:rPr>
  </w:style>
  <w:style w:type="paragraph" w:styleId="Heading2">
    <w:name w:val="heading 2"/>
    <w:basedOn w:val="Normal"/>
    <w:next w:val="Normal"/>
    <w:link w:val="Heading2Char"/>
    <w:uiPriority w:val="9"/>
    <w:unhideWhenUsed/>
    <w:qFormat/>
    <w:rsid w:val="00C92279"/>
    <w:pPr>
      <w:keepNext/>
      <w:keepLines/>
      <w:spacing w:before="200" w:after="0"/>
      <w:outlineLvl w:val="1"/>
    </w:pPr>
    <w:rPr>
      <w:rFonts w:asciiTheme="majorHAnsi" w:eastAsiaTheme="majorEastAsia" w:hAnsiTheme="majorHAnsi" w:cstheme="majorBidi"/>
      <w:b/>
      <w:bCs/>
      <w:color w:val="5B9BD5"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2279"/>
    <w:rPr>
      <w:rFonts w:asciiTheme="majorHAnsi" w:eastAsiaTheme="majorEastAsia" w:hAnsiTheme="majorHAnsi" w:cstheme="majorBidi"/>
      <w:b/>
      <w:bCs/>
      <w:color w:val="5B9BD5" w:themeColor="accent1"/>
      <w:sz w:val="26"/>
      <w:lang w:val="en-SG"/>
    </w:rPr>
  </w:style>
  <w:style w:type="character" w:styleId="Hyperlink">
    <w:name w:val="Hyperlink"/>
    <w:basedOn w:val="DefaultParagraphFont"/>
    <w:uiPriority w:val="99"/>
    <w:unhideWhenUsed/>
    <w:rsid w:val="00C92279"/>
    <w:rPr>
      <w:color w:val="0563C1" w:themeColor="hyperlink"/>
      <w:u w:val="single"/>
    </w:rPr>
  </w:style>
  <w:style w:type="paragraph" w:styleId="BalloonText">
    <w:name w:val="Balloon Text"/>
    <w:basedOn w:val="Normal"/>
    <w:link w:val="BalloonTextChar"/>
    <w:uiPriority w:val="99"/>
    <w:semiHidden/>
    <w:unhideWhenUsed/>
    <w:rsid w:val="00853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E5F"/>
    <w:rPr>
      <w:rFonts w:ascii="Tahoma" w:hAnsi="Tahoma" w:cs="Tahoma"/>
      <w:sz w:val="16"/>
      <w:szCs w:val="16"/>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hanhchinhcong.khanhhoa.gov.vn"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dc:creator>
  <cp:lastModifiedBy>Windows User</cp:lastModifiedBy>
  <cp:revision>2</cp:revision>
  <dcterms:created xsi:type="dcterms:W3CDTF">2022-01-14T02:06:00Z</dcterms:created>
  <dcterms:modified xsi:type="dcterms:W3CDTF">2022-01-14T02:06:00Z</dcterms:modified>
</cp:coreProperties>
</file>